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69" w:rsidRPr="00291A79" w:rsidRDefault="00097F69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79">
        <w:rPr>
          <w:rFonts w:ascii="Times New Roman" w:hAnsi="Times New Roman" w:cs="Times New Roman"/>
          <w:b/>
          <w:sz w:val="28"/>
          <w:szCs w:val="28"/>
        </w:rPr>
        <w:t>МОЖНО ЛИ МУНИЦИПАЛЬНОМУ СЛУЖАЩЕМУ ОБЕЗОПАСИТЬ СЕБЯ</w:t>
      </w:r>
    </w:p>
    <w:p w:rsidR="00097F69" w:rsidRPr="00291A79" w:rsidRDefault="00097F69" w:rsidP="0029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79">
        <w:rPr>
          <w:rFonts w:ascii="Times New Roman" w:hAnsi="Times New Roman" w:cs="Times New Roman"/>
          <w:b/>
          <w:sz w:val="28"/>
          <w:szCs w:val="28"/>
        </w:rPr>
        <w:t>ОТ ПРОВОКАЦИИ ВЗЯТКИ?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Да, вполне можно, если придерживаться определенных, достаточно простых </w:t>
      </w:r>
    </w:p>
    <w:p w:rsidR="001B1785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1A79">
        <w:rPr>
          <w:rFonts w:ascii="Times New Roman" w:hAnsi="Times New Roman" w:cs="Times New Roman"/>
          <w:sz w:val="28"/>
          <w:szCs w:val="28"/>
        </w:rPr>
        <w:t>для соблюдения, правил, основными из которых являются следующие:</w:t>
      </w:r>
      <w:proofErr w:type="gramEnd"/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  1. Старайтесь всегда вести прием посетителей, об</w:t>
      </w:r>
      <w:r w:rsidR="00291A79" w:rsidRPr="00291A79">
        <w:rPr>
          <w:rFonts w:ascii="Times New Roman" w:hAnsi="Times New Roman" w:cs="Times New Roman"/>
          <w:sz w:val="28"/>
          <w:szCs w:val="28"/>
        </w:rPr>
        <w:t>ращающихся к вам за решением ка</w:t>
      </w:r>
      <w:r w:rsidRPr="00291A79">
        <w:rPr>
          <w:rFonts w:ascii="Times New Roman" w:hAnsi="Times New Roman" w:cs="Times New Roman"/>
          <w:sz w:val="28"/>
          <w:szCs w:val="28"/>
        </w:rPr>
        <w:t>ких-либо личных или служебных вопросов, в присутствии других лиц;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 2.Вести себя вежливо, без заискивания, не допуская опрометчивых высказываний, 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>которые могли бы трактоваться взяткодателем либо как готовность, либо как категорический отказ принять взятку;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3.Уберите с рабочего стола документы и другие предметы, под которые можно незаметно положить деньги;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4.Если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91A79">
        <w:rPr>
          <w:rFonts w:ascii="Times New Roman" w:hAnsi="Times New Roman" w:cs="Times New Roman"/>
          <w:sz w:val="28"/>
          <w:szCs w:val="28"/>
        </w:rPr>
        <w:t xml:space="preserve">5.Внимательно выслушать и точно запомнить предложенные Вам условия (размеры </w:t>
      </w:r>
      <w:proofErr w:type="gramEnd"/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сумм, </w:t>
      </w:r>
      <w:proofErr w:type="gramStart"/>
      <w:r w:rsidRPr="00291A7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291A79">
        <w:rPr>
          <w:rFonts w:ascii="Times New Roman" w:hAnsi="Times New Roman" w:cs="Times New Roman"/>
          <w:sz w:val="28"/>
          <w:szCs w:val="28"/>
        </w:rPr>
        <w:t xml:space="preserve"> товаров и характер услуг, сроки и способы передачи взятки, 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>форма коммерческого подкупа, последовательность решения вопросов);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6.Не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 7.Если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 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8.Обо всех поступивших предложениях и попытках дать Вам взятку в </w:t>
      </w:r>
      <w:proofErr w:type="gramStart"/>
      <w:r w:rsidRPr="00291A79">
        <w:rPr>
          <w:rFonts w:ascii="Times New Roman" w:hAnsi="Times New Roman" w:cs="Times New Roman"/>
          <w:sz w:val="28"/>
          <w:szCs w:val="28"/>
        </w:rPr>
        <w:t>письменном</w:t>
      </w:r>
      <w:proofErr w:type="gramEnd"/>
      <w:r w:rsidRPr="0029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1A7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91A79">
        <w:rPr>
          <w:rFonts w:ascii="Times New Roman" w:hAnsi="Times New Roman" w:cs="Times New Roman"/>
          <w:sz w:val="28"/>
          <w:szCs w:val="28"/>
        </w:rPr>
        <w:t xml:space="preserve"> информируйте своего непосредственного руководителя;</w:t>
      </w:r>
    </w:p>
    <w:p w:rsidR="00097F69" w:rsidRPr="00291A79" w:rsidRDefault="004C6585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</w:t>
      </w:r>
      <w:r w:rsidR="00097F69" w:rsidRPr="00291A79">
        <w:rPr>
          <w:rFonts w:ascii="Times New Roman" w:hAnsi="Times New Roman" w:cs="Times New Roman"/>
          <w:sz w:val="28"/>
          <w:szCs w:val="28"/>
        </w:rPr>
        <w:t>9.</w:t>
      </w:r>
      <w:r w:rsidRPr="00291A79">
        <w:rPr>
          <w:rFonts w:ascii="Times New Roman" w:hAnsi="Times New Roman" w:cs="Times New Roman"/>
          <w:sz w:val="28"/>
          <w:szCs w:val="28"/>
        </w:rPr>
        <w:t>Н</w:t>
      </w:r>
      <w:r w:rsidR="00097F69" w:rsidRPr="00291A79">
        <w:rPr>
          <w:rFonts w:ascii="Times New Roman" w:hAnsi="Times New Roman" w:cs="Times New Roman"/>
          <w:sz w:val="28"/>
          <w:szCs w:val="28"/>
        </w:rPr>
        <w:t>икогда не соглашайтесь на предложения незн</w:t>
      </w:r>
      <w:r w:rsidRPr="00291A79">
        <w:rPr>
          <w:rFonts w:ascii="Times New Roman" w:hAnsi="Times New Roman" w:cs="Times New Roman"/>
          <w:sz w:val="28"/>
          <w:szCs w:val="28"/>
        </w:rPr>
        <w:t>акомых и малознакомых лиц встре</w:t>
      </w:r>
      <w:r w:rsidR="00097F69" w:rsidRPr="00291A79">
        <w:rPr>
          <w:rFonts w:ascii="Times New Roman" w:hAnsi="Times New Roman" w:cs="Times New Roman"/>
          <w:sz w:val="28"/>
          <w:szCs w:val="28"/>
        </w:rPr>
        <w:t>титься для обсуждения каких-либо служебных</w:t>
      </w:r>
      <w:r w:rsidRPr="00291A79">
        <w:rPr>
          <w:rFonts w:ascii="Times New Roman" w:hAnsi="Times New Roman" w:cs="Times New Roman"/>
          <w:sz w:val="28"/>
          <w:szCs w:val="28"/>
        </w:rPr>
        <w:t xml:space="preserve"> или личных вопросов вне служеб</w:t>
      </w:r>
      <w:r w:rsidR="00097F69" w:rsidRPr="00291A79">
        <w:rPr>
          <w:rFonts w:ascii="Times New Roman" w:hAnsi="Times New Roman" w:cs="Times New Roman"/>
          <w:sz w:val="28"/>
          <w:szCs w:val="28"/>
        </w:rPr>
        <w:t>ного кабинета (на улице, в общественном транспорте, в автомобиле, в кафе и т.п.);</w:t>
      </w:r>
    </w:p>
    <w:p w:rsidR="00097F69" w:rsidRPr="00291A79" w:rsidRDefault="004C6585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 xml:space="preserve">   </w:t>
      </w:r>
      <w:r w:rsidR="00097F69" w:rsidRPr="00291A79">
        <w:rPr>
          <w:rFonts w:ascii="Times New Roman" w:hAnsi="Times New Roman" w:cs="Times New Roman"/>
          <w:sz w:val="28"/>
          <w:szCs w:val="28"/>
        </w:rPr>
        <w:t>10</w:t>
      </w:r>
      <w:r w:rsidRPr="00291A79">
        <w:rPr>
          <w:rFonts w:ascii="Times New Roman" w:hAnsi="Times New Roman" w:cs="Times New Roman"/>
          <w:sz w:val="28"/>
          <w:szCs w:val="28"/>
        </w:rPr>
        <w:t>.К</w:t>
      </w:r>
      <w:r w:rsidR="00097F69" w:rsidRPr="00291A79">
        <w:rPr>
          <w:rFonts w:ascii="Times New Roman" w:hAnsi="Times New Roman" w:cs="Times New Roman"/>
          <w:sz w:val="28"/>
          <w:szCs w:val="28"/>
        </w:rPr>
        <w:t xml:space="preserve">атегорически запретите своим родственникам без </w:t>
      </w:r>
      <w:proofErr w:type="gramStart"/>
      <w:r w:rsidR="00097F69" w:rsidRPr="00291A79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="00097F69" w:rsidRPr="00291A79">
        <w:rPr>
          <w:rFonts w:ascii="Times New Roman" w:hAnsi="Times New Roman" w:cs="Times New Roman"/>
          <w:sz w:val="28"/>
          <w:szCs w:val="28"/>
        </w:rPr>
        <w:t xml:space="preserve"> ведома принимать </w:t>
      </w:r>
    </w:p>
    <w:p w:rsidR="00097F69" w:rsidRPr="00291A79" w:rsidRDefault="00097F69" w:rsidP="00097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A79">
        <w:rPr>
          <w:rFonts w:ascii="Times New Roman" w:hAnsi="Times New Roman" w:cs="Times New Roman"/>
          <w:sz w:val="28"/>
          <w:szCs w:val="28"/>
        </w:rPr>
        <w:t>какие-либо материальные ценности (деньги, подарки и т.п.) от кого бы то ни был</w:t>
      </w: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097F6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C6585" w:rsidRPr="00291A79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1A79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4C6585" w:rsidRPr="00291A79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1A79">
        <w:rPr>
          <w:rFonts w:ascii="Times New Roman" w:hAnsi="Times New Roman" w:cs="Times New Roman"/>
          <w:b/>
          <w:sz w:val="52"/>
          <w:szCs w:val="52"/>
        </w:rPr>
        <w:t>муниципальному служащему</w:t>
      </w:r>
    </w:p>
    <w:p w:rsidR="004C6585" w:rsidRPr="00291A79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1A79">
        <w:rPr>
          <w:rFonts w:ascii="Times New Roman" w:hAnsi="Times New Roman" w:cs="Times New Roman"/>
          <w:b/>
          <w:sz w:val="52"/>
          <w:szCs w:val="52"/>
        </w:rPr>
        <w:t xml:space="preserve">администрации </w:t>
      </w:r>
      <w:proofErr w:type="spellStart"/>
      <w:r w:rsidRPr="00291A79">
        <w:rPr>
          <w:rFonts w:ascii="Times New Roman" w:hAnsi="Times New Roman" w:cs="Times New Roman"/>
          <w:b/>
          <w:sz w:val="52"/>
          <w:szCs w:val="52"/>
        </w:rPr>
        <w:t>Ершовского</w:t>
      </w:r>
      <w:proofErr w:type="spellEnd"/>
      <w:r w:rsidRPr="00291A79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</w:t>
      </w:r>
    </w:p>
    <w:p w:rsidR="004C6585" w:rsidRPr="00291A79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1A79">
        <w:rPr>
          <w:rFonts w:ascii="Times New Roman" w:hAnsi="Times New Roman" w:cs="Times New Roman"/>
          <w:b/>
          <w:sz w:val="52"/>
          <w:szCs w:val="52"/>
        </w:rPr>
        <w:t>по противодействию коррупции</w:t>
      </w:r>
    </w:p>
    <w:p w:rsidR="004C6585" w:rsidRPr="00291A79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C6585" w:rsidRPr="00291A79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Default="004C6585" w:rsidP="00291A79">
      <w:pPr>
        <w:spacing w:after="0" w:line="240" w:lineRule="auto"/>
        <w:rPr>
          <w:rFonts w:ascii="Times New Roman" w:hAnsi="Times New Roman" w:cs="Times New Roman"/>
        </w:rPr>
      </w:pPr>
    </w:p>
    <w:p w:rsidR="004C6585" w:rsidRDefault="004C6585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A79" w:rsidRP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1A1">
        <w:rPr>
          <w:rFonts w:ascii="Times New Roman" w:hAnsi="Times New Roman" w:cs="Times New Roman"/>
          <w:b/>
        </w:rPr>
        <w:t>2016г.</w:t>
      </w: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1A1" w:rsidRDefault="001801A1" w:rsidP="004C65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585" w:rsidRPr="001801A1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lastRenderedPageBreak/>
        <w:t>ПОРЯДОК ПОВЕДЕНИЯ МУНИЦИПАЛЬНЫХ СЛУЖАЩИХ</w:t>
      </w:r>
    </w:p>
    <w:p w:rsidR="004C6585" w:rsidRPr="001801A1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ПРИ ВОЗНИКНОВЕНИИ КОНФЛИКТА ИНТЕРЕСОВ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 Обязанностью муниципального служащего является предотвращение и преодоление коррупционно опасных ситуаций.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 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 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обязательства.  </w:t>
      </w:r>
    </w:p>
    <w:p w:rsidR="004C6585" w:rsidRPr="001801A1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ВОЗМОЖНЫЕ СИТУАЦИИ КОРРУПЦИОННОЙ  НАПРАВЛЕННОСТИ.</w:t>
      </w:r>
    </w:p>
    <w:p w:rsidR="004C6585" w:rsidRPr="001801A1" w:rsidRDefault="004C6585" w:rsidP="004C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РЕКОМЕНДАЦИИ ПО ПРАВИЛАМ ПОВЕДЕНИЯ В ДАННОЙ СИТУАЦИИ</w:t>
      </w:r>
    </w:p>
    <w:p w:rsidR="004C6585" w:rsidRPr="001801A1" w:rsidRDefault="004C6585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Провокация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>Во избежание возможных провокаций со стороны должностных лиц прове</w:t>
      </w:r>
      <w:r w:rsidR="000E074C" w:rsidRPr="001801A1">
        <w:rPr>
          <w:rFonts w:ascii="Times New Roman" w:hAnsi="Times New Roman" w:cs="Times New Roman"/>
          <w:sz w:val="24"/>
          <w:szCs w:val="24"/>
        </w:rPr>
        <w:t>ряемой организации в период про</w:t>
      </w:r>
      <w:r w:rsidRPr="001801A1">
        <w:rPr>
          <w:rFonts w:ascii="Times New Roman" w:hAnsi="Times New Roman" w:cs="Times New Roman"/>
          <w:sz w:val="24"/>
          <w:szCs w:val="24"/>
        </w:rPr>
        <w:t xml:space="preserve">ведения контрольных мероприятий </w:t>
      </w:r>
      <w:r w:rsidR="000E074C" w:rsidRPr="001801A1">
        <w:rPr>
          <w:rFonts w:ascii="Times New Roman" w:hAnsi="Times New Roman" w:cs="Times New Roman"/>
          <w:sz w:val="24"/>
          <w:szCs w:val="24"/>
        </w:rPr>
        <w:t>рекомендуется</w:t>
      </w:r>
      <w:r w:rsidRPr="001801A1">
        <w:rPr>
          <w:rFonts w:ascii="Times New Roman" w:hAnsi="Times New Roman" w:cs="Times New Roman"/>
          <w:sz w:val="24"/>
          <w:szCs w:val="24"/>
        </w:rPr>
        <w:t>: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не оставлять без присмотра служебное помещение, в </w:t>
      </w:r>
      <w:proofErr w:type="gramStart"/>
      <w:r w:rsidRPr="001801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801A1">
        <w:rPr>
          <w:rFonts w:ascii="Times New Roman" w:hAnsi="Times New Roman" w:cs="Times New Roman"/>
          <w:sz w:val="24"/>
          <w:szCs w:val="24"/>
        </w:rPr>
        <w:t xml:space="preserve"> работают проверяющие, и личные вещи (одежда, портфели, сумки и т.д.);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по окончании рабочего дня служебные помещения ревизионной группы</w:t>
      </w:r>
      <w:r w:rsidR="000E074C" w:rsidRPr="001801A1">
        <w:rPr>
          <w:rFonts w:ascii="Times New Roman" w:hAnsi="Times New Roman" w:cs="Times New Roman"/>
          <w:sz w:val="24"/>
          <w:szCs w:val="24"/>
        </w:rPr>
        <w:t xml:space="preserve"> в обязательном порядке опечаты</w:t>
      </w:r>
      <w:r w:rsidRPr="001801A1">
        <w:rPr>
          <w:rFonts w:ascii="Times New Roman" w:hAnsi="Times New Roman" w:cs="Times New Roman"/>
          <w:sz w:val="24"/>
          <w:szCs w:val="24"/>
        </w:rPr>
        <w:t>вать печатями руководителя групп и представителями проверяемой организации;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в случае обнаружения, после ухода посетителя, на рабочем месте или </w:t>
      </w:r>
      <w:r w:rsidR="000E074C" w:rsidRPr="001801A1">
        <w:rPr>
          <w:rFonts w:ascii="Times New Roman" w:hAnsi="Times New Roman" w:cs="Times New Roman"/>
          <w:sz w:val="24"/>
          <w:szCs w:val="24"/>
        </w:rPr>
        <w:t>в личных вещах каких-либо посто</w:t>
      </w:r>
      <w:r w:rsidRPr="001801A1">
        <w:rPr>
          <w:rFonts w:ascii="Times New Roman" w:hAnsi="Times New Roman" w:cs="Times New Roman"/>
          <w:sz w:val="24"/>
          <w:szCs w:val="24"/>
        </w:rPr>
        <w:t>ронних предметов, не предпринимая никаких самостоятельных действий, немедленно доложить руководителю группы или управления.</w:t>
      </w:r>
    </w:p>
    <w:p w:rsidR="004C6585" w:rsidRPr="001801A1" w:rsidRDefault="004C6585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Угроза жизни и здоровью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</w:t>
      </w:r>
      <w:r w:rsidR="000E074C" w:rsidRPr="001801A1">
        <w:rPr>
          <w:rFonts w:ascii="Times New Roman" w:hAnsi="Times New Roman" w:cs="Times New Roman"/>
          <w:sz w:val="24"/>
          <w:szCs w:val="24"/>
        </w:rPr>
        <w:t>рекомендуется</w:t>
      </w:r>
      <w:r w:rsidRPr="001801A1">
        <w:rPr>
          <w:rFonts w:ascii="Times New Roman" w:hAnsi="Times New Roman" w:cs="Times New Roman"/>
          <w:sz w:val="24"/>
          <w:szCs w:val="24"/>
        </w:rPr>
        <w:t>: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>– по возможности скрытно включить записывающее устройство;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801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1A1">
        <w:rPr>
          <w:rFonts w:ascii="Times New Roman" w:hAnsi="Times New Roman" w:cs="Times New Roman"/>
          <w:sz w:val="24"/>
          <w:szCs w:val="24"/>
        </w:rPr>
        <w:t>угрожающими</w:t>
      </w:r>
      <w:proofErr w:type="gramEnd"/>
      <w:r w:rsidRPr="001801A1">
        <w:rPr>
          <w:rFonts w:ascii="Times New Roman" w:hAnsi="Times New Roman" w:cs="Times New Roman"/>
          <w:sz w:val="24"/>
          <w:szCs w:val="24"/>
        </w:rPr>
        <w:t xml:space="preserve"> держать себя хладнокровно, а если их действия становятся</w:t>
      </w:r>
      <w:r w:rsidR="000E074C" w:rsidRPr="001801A1">
        <w:rPr>
          <w:rFonts w:ascii="Times New Roman" w:hAnsi="Times New Roman" w:cs="Times New Roman"/>
          <w:sz w:val="24"/>
          <w:szCs w:val="24"/>
        </w:rPr>
        <w:t xml:space="preserve"> агрессивными, сообщить об угро</w:t>
      </w:r>
      <w:r w:rsidRPr="001801A1">
        <w:rPr>
          <w:rFonts w:ascii="Times New Roman" w:hAnsi="Times New Roman" w:cs="Times New Roman"/>
          <w:sz w:val="24"/>
          <w:szCs w:val="24"/>
        </w:rPr>
        <w:t>зах в правоохранительные органы и руководителю, вызвать руководителя проверяемой организации;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в случае если угрожают в спокойном тоне (без признаков агрессии) и выдв</w:t>
      </w:r>
      <w:r w:rsidR="000E074C" w:rsidRPr="001801A1">
        <w:rPr>
          <w:rFonts w:ascii="Times New Roman" w:hAnsi="Times New Roman" w:cs="Times New Roman"/>
          <w:sz w:val="24"/>
          <w:szCs w:val="24"/>
        </w:rPr>
        <w:t>игают какие-либо условия, внима</w:t>
      </w:r>
      <w:r w:rsidRPr="001801A1">
        <w:rPr>
          <w:rFonts w:ascii="Times New Roman" w:hAnsi="Times New Roman" w:cs="Times New Roman"/>
          <w:sz w:val="24"/>
          <w:szCs w:val="24"/>
        </w:rPr>
        <w:t>тельно выслушать их, запомнить внешность угрожающих и пообещать подумать над их предложением;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немедленно доложить о факте угрозы своему руководителю и написать заявление </w:t>
      </w:r>
      <w:proofErr w:type="gramStart"/>
      <w:r w:rsidRPr="001801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1A1">
        <w:rPr>
          <w:rFonts w:ascii="Times New Roman" w:hAnsi="Times New Roman" w:cs="Times New Roman"/>
          <w:sz w:val="24"/>
          <w:szCs w:val="24"/>
        </w:rPr>
        <w:t xml:space="preserve"> правоохранительные 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органы с подробным изложением случившегося; 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в случае поступления угроз по телефону по возможности определить номер телефона, с которого поступил 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>звонок, и записать разговор на диктофон;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при получении угроз в письменной форме необходимо принять меры </w:t>
      </w:r>
      <w:r w:rsidR="000E074C" w:rsidRPr="001801A1">
        <w:rPr>
          <w:rFonts w:ascii="Times New Roman" w:hAnsi="Times New Roman" w:cs="Times New Roman"/>
          <w:sz w:val="24"/>
          <w:szCs w:val="24"/>
        </w:rPr>
        <w:t>по сохранению возможных отпечат</w:t>
      </w:r>
      <w:r w:rsidRPr="001801A1">
        <w:rPr>
          <w:rFonts w:ascii="Times New Roman" w:hAnsi="Times New Roman" w:cs="Times New Roman"/>
          <w:sz w:val="24"/>
          <w:szCs w:val="24"/>
        </w:rPr>
        <w:t>ков пальцев на бумаге (конверте), вложив их в плотно закрываемый полиэтиленовый пакет.</w:t>
      </w:r>
    </w:p>
    <w:p w:rsidR="004C6585" w:rsidRPr="001801A1" w:rsidRDefault="004C6585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0E074C" w:rsidRPr="001801A1">
        <w:rPr>
          <w:rFonts w:ascii="Times New Roman" w:hAnsi="Times New Roman" w:cs="Times New Roman"/>
          <w:sz w:val="24"/>
          <w:szCs w:val="24"/>
        </w:rPr>
        <w:t>рекомендуется</w:t>
      </w:r>
      <w:r w:rsidRPr="001801A1">
        <w:rPr>
          <w:rFonts w:ascii="Times New Roman" w:hAnsi="Times New Roman" w:cs="Times New Roman"/>
          <w:sz w:val="24"/>
          <w:szCs w:val="24"/>
        </w:rPr>
        <w:t>: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внимательно относиться к любой возможности конфликта интересов;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принять меры по предотвращению конфликта интересов;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сообщить непосредственному руководителю о любом реальном или потенциальном конфликте интересов;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принять меры по преодолению возникшего конфликта интересов самостоятельно или по согласованию с руководителем;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подчиниться решению по предотвращению или преодолению конфликта интересов.</w:t>
      </w:r>
    </w:p>
    <w:p w:rsidR="004C6585" w:rsidRPr="001801A1" w:rsidRDefault="004C6585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Подарки</w:t>
      </w:r>
    </w:p>
    <w:p w:rsidR="004C6585" w:rsidRPr="001801A1" w:rsidRDefault="000E074C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1A1">
        <w:rPr>
          <w:rFonts w:ascii="Times New Roman" w:hAnsi="Times New Roman" w:cs="Times New Roman"/>
          <w:sz w:val="24"/>
          <w:szCs w:val="24"/>
        </w:rPr>
        <w:t>М</w:t>
      </w:r>
      <w:r w:rsidR="004C6585" w:rsidRPr="001801A1">
        <w:rPr>
          <w:rFonts w:ascii="Times New Roman" w:hAnsi="Times New Roman" w:cs="Times New Roman"/>
          <w:sz w:val="24"/>
          <w:szCs w:val="24"/>
        </w:rPr>
        <w:t xml:space="preserve">униципальный служащий </w:t>
      </w:r>
      <w:r w:rsidRPr="001801A1">
        <w:rPr>
          <w:rFonts w:ascii="Times New Roman" w:hAnsi="Times New Roman" w:cs="Times New Roman"/>
          <w:sz w:val="24"/>
          <w:szCs w:val="24"/>
        </w:rPr>
        <w:t xml:space="preserve">не должен: </w:t>
      </w:r>
      <w:r w:rsidR="004C6585" w:rsidRPr="001801A1">
        <w:rPr>
          <w:rFonts w:ascii="Times New Roman" w:hAnsi="Times New Roman" w:cs="Times New Roman"/>
          <w:sz w:val="24"/>
          <w:szCs w:val="24"/>
        </w:rPr>
        <w:t xml:space="preserve"> ни просить, ни принимать подарки (услуги, приглашения и любые </w:t>
      </w:r>
      <w:proofErr w:type="gramEnd"/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>другие выгоды), предназначенные для него или для членов его семьи, родств</w:t>
      </w:r>
      <w:r w:rsidR="000E074C" w:rsidRPr="001801A1">
        <w:rPr>
          <w:rFonts w:ascii="Times New Roman" w:hAnsi="Times New Roman" w:cs="Times New Roman"/>
          <w:sz w:val="24"/>
          <w:szCs w:val="24"/>
        </w:rPr>
        <w:t>енников, а также для лиц или ор</w:t>
      </w:r>
      <w:r w:rsidRPr="001801A1">
        <w:rPr>
          <w:rFonts w:ascii="Times New Roman" w:hAnsi="Times New Roman" w:cs="Times New Roman"/>
          <w:sz w:val="24"/>
          <w:szCs w:val="24"/>
        </w:rPr>
        <w:t xml:space="preserve">ганизаций, с которыми муниципальный служащий имеет или имел отношения, способные </w:t>
      </w:r>
      <w:r w:rsidRPr="001801A1">
        <w:rPr>
          <w:rFonts w:ascii="Times New Roman" w:hAnsi="Times New Roman" w:cs="Times New Roman"/>
          <w:sz w:val="24"/>
          <w:szCs w:val="24"/>
        </w:rPr>
        <w:lastRenderedPageBreak/>
        <w:t>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обязанностям.</w:t>
      </w:r>
    </w:p>
    <w:p w:rsidR="004C6585" w:rsidRPr="001801A1" w:rsidRDefault="000E074C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   </w:t>
      </w:r>
      <w:r w:rsidR="004C6585" w:rsidRPr="001801A1">
        <w:rPr>
          <w:rFonts w:ascii="Times New Roman" w:hAnsi="Times New Roman" w:cs="Times New Roman"/>
          <w:sz w:val="24"/>
          <w:szCs w:val="24"/>
        </w:rPr>
        <w:t>Обычное гостеприимство и личные подарки в допускаемых федеральными</w:t>
      </w:r>
      <w:r w:rsidRPr="001801A1">
        <w:rPr>
          <w:rFonts w:ascii="Times New Roman" w:hAnsi="Times New Roman" w:cs="Times New Roman"/>
          <w:sz w:val="24"/>
          <w:szCs w:val="24"/>
        </w:rPr>
        <w:t xml:space="preserve"> законами формах и размерах так</w:t>
      </w:r>
      <w:r w:rsidR="004C6585" w:rsidRPr="001801A1">
        <w:rPr>
          <w:rFonts w:ascii="Times New Roman" w:hAnsi="Times New Roman" w:cs="Times New Roman"/>
          <w:sz w:val="24"/>
          <w:szCs w:val="24"/>
        </w:rPr>
        <w:t>же не должны создавать конфликт интересов или его видимость.</w:t>
      </w:r>
    </w:p>
    <w:p w:rsidR="004C6585" w:rsidRPr="001801A1" w:rsidRDefault="004C6585" w:rsidP="004C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принимать подарки как частное </w:t>
      </w:r>
      <w:proofErr w:type="gramStart"/>
      <w:r w:rsidRPr="001801A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801A1">
        <w:rPr>
          <w:rFonts w:ascii="Times New Roman" w:hAnsi="Times New Roman" w:cs="Times New Roman"/>
          <w:sz w:val="24"/>
          <w:szCs w:val="24"/>
        </w:rPr>
        <w:t xml:space="preserve"> т.е. </w:t>
      </w:r>
      <w:r w:rsidR="000E074C" w:rsidRPr="001801A1">
        <w:rPr>
          <w:rFonts w:ascii="Times New Roman" w:hAnsi="Times New Roman" w:cs="Times New Roman"/>
          <w:sz w:val="24"/>
          <w:szCs w:val="24"/>
        </w:rPr>
        <w:t>не в связи с должностным положе</w:t>
      </w:r>
      <w:r w:rsidRPr="001801A1">
        <w:rPr>
          <w:rFonts w:ascii="Times New Roman" w:hAnsi="Times New Roman" w:cs="Times New Roman"/>
          <w:sz w:val="24"/>
          <w:szCs w:val="24"/>
        </w:rPr>
        <w:t>нием или в связи с исполнением должностных обязанностей.</w:t>
      </w:r>
    </w:p>
    <w:p w:rsidR="000E074C" w:rsidRPr="001801A1" w:rsidRDefault="000E074C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Отношение к ненадлежащей выгоде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отказаться от ненадлежащей выгоды;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избегать длительных контактов, связанных с предложением ненадлежащей выгоды;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в случае если ненадлежащую выгоду нельзя ни отклонить, ни возвратить отправителю, она должна быть передана соответствующим органам;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довести факт предложения ненадлежащей выгоды до сведения непосредственного руководителя;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продолжить работу в обычном порядке, в особенности с делом, в связи с которым была предложена ненадлежащая выгода.</w:t>
      </w:r>
    </w:p>
    <w:p w:rsidR="000E074C" w:rsidRPr="001801A1" w:rsidRDefault="000E074C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Интересы вне муниципальной службы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Муниципальный служащий не должен добиваться возможности осуществлять деятельность (</w:t>
      </w:r>
      <w:proofErr w:type="spellStart"/>
      <w:r w:rsidRPr="001801A1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1801A1">
        <w:rPr>
          <w:rFonts w:ascii="Times New Roman" w:hAnsi="Times New Roman" w:cs="Times New Roman"/>
          <w:sz w:val="24"/>
          <w:szCs w:val="24"/>
        </w:rPr>
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</w:t>
      </w:r>
      <w:proofErr w:type="spellStart"/>
      <w:proofErr w:type="gramStart"/>
      <w:r w:rsidRPr="001801A1">
        <w:rPr>
          <w:rFonts w:ascii="Times New Roman" w:hAnsi="Times New Roman" w:cs="Times New Roman"/>
          <w:sz w:val="24"/>
          <w:szCs w:val="24"/>
        </w:rPr>
        <w:t>кон-фликту</w:t>
      </w:r>
      <w:proofErr w:type="spellEnd"/>
      <w:proofErr w:type="gramEnd"/>
      <w:r w:rsidRPr="001801A1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291A79" w:rsidRPr="001801A1" w:rsidRDefault="000E074C" w:rsidP="00180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Муниципальный служащий Обязан, прежде чем соглашаться на замещение каких бы то ни было должностей вне муниципальной службы, согласовать этот вопрос со своим непосредственным руководителем.</w:t>
      </w:r>
    </w:p>
    <w:p w:rsidR="000E074C" w:rsidRPr="001801A1" w:rsidRDefault="000E074C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Уязвимость муниципального служащего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 Муниципальный служащий в своем поведении не должен  допускать возникновения или создания ситуаций или их видимости, которые могут вынудить его оказать взамен служебного положения услугу или предпочтение другому лицу или организации.</w:t>
      </w:r>
    </w:p>
    <w:p w:rsidR="000E074C" w:rsidRPr="001801A1" w:rsidRDefault="000E074C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Злоупотребление служебным положением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муниципальный служащий не должен: 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</w:r>
    </w:p>
    <w:p w:rsidR="000E074C" w:rsidRPr="001801A1" w:rsidRDefault="000E074C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Использование информации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законами.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обязанностей.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    Муниципальный служащий не должен: 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стремиться получить доступ к служебной информации, не относящейся к его компетенции;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использовать не по назначению информацию, которую он может получить при исполнении своих служебных обязанностей или в связи с ними;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задерживать официальную информацию, которая может или должна быть предана гласности.</w:t>
      </w:r>
    </w:p>
    <w:p w:rsidR="000E074C" w:rsidRPr="001801A1" w:rsidRDefault="000E074C" w:rsidP="000E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A1">
        <w:rPr>
          <w:rFonts w:ascii="Times New Roman" w:hAnsi="Times New Roman" w:cs="Times New Roman"/>
          <w:b/>
          <w:sz w:val="24"/>
          <w:szCs w:val="24"/>
        </w:rPr>
        <w:t>Интересы после прекращения муниципальной службы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Муниципальный служащий не должен: </w:t>
      </w:r>
    </w:p>
    <w:p w:rsidR="000E074C" w:rsidRPr="001801A1" w:rsidRDefault="000E074C" w:rsidP="000E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A1">
        <w:rPr>
          <w:rFonts w:ascii="Times New Roman" w:hAnsi="Times New Roman" w:cs="Times New Roman"/>
          <w:sz w:val="24"/>
          <w:szCs w:val="24"/>
        </w:rPr>
        <w:t xml:space="preserve"> – использовать свое нахождение на муниципальной службе для получения предложений работы после ее завершения;</w:t>
      </w:r>
    </w:p>
    <w:p w:rsidR="000E074C" w:rsidRPr="001801A1" w:rsidRDefault="000E074C" w:rsidP="0018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1A1">
        <w:rPr>
          <w:rFonts w:ascii="Times New Roman" w:hAnsi="Times New Roman" w:cs="Times New Roman"/>
          <w:sz w:val="24"/>
          <w:szCs w:val="24"/>
        </w:rPr>
        <w:t>– допускать, чтобы перспектива другой работы способствовала реальному или потенциальному конфликту интересов, и в этой связи</w:t>
      </w:r>
      <w:r w:rsidR="00291A79" w:rsidRPr="001801A1">
        <w:rPr>
          <w:rFonts w:ascii="Times New Roman" w:hAnsi="Times New Roman" w:cs="Times New Roman"/>
          <w:sz w:val="24"/>
          <w:szCs w:val="24"/>
        </w:rPr>
        <w:t xml:space="preserve"> муниципальный служащий о</w:t>
      </w:r>
      <w:r w:rsidRPr="001801A1">
        <w:rPr>
          <w:rFonts w:ascii="Times New Roman" w:hAnsi="Times New Roman" w:cs="Times New Roman"/>
          <w:sz w:val="24"/>
          <w:szCs w:val="24"/>
        </w:rPr>
        <w:t>бязан</w:t>
      </w:r>
      <w:r w:rsidR="00291A79" w:rsidRPr="001801A1">
        <w:rPr>
          <w:rFonts w:ascii="Times New Roman" w:hAnsi="Times New Roman" w:cs="Times New Roman"/>
          <w:sz w:val="24"/>
          <w:szCs w:val="24"/>
        </w:rPr>
        <w:t xml:space="preserve">  </w:t>
      </w:r>
      <w:r w:rsidRPr="001801A1">
        <w:rPr>
          <w:rFonts w:ascii="Times New Roman" w:hAnsi="Times New Roman" w:cs="Times New Roman"/>
          <w:sz w:val="24"/>
          <w:szCs w:val="24"/>
        </w:rPr>
        <w:t>обратиться в комиссию по служебному поведению и урегулированию конфликта интересов органа местного самоуправления о даче согласия на замещение должности в коммерческой или некоммерческой организации, если отдельные функции по муниципальному управлению этой организации входили в его должностные обязанности и должность была включена в</w:t>
      </w:r>
      <w:proofErr w:type="gramEnd"/>
      <w:r w:rsidRPr="001801A1">
        <w:rPr>
          <w:rFonts w:ascii="Times New Roman" w:hAnsi="Times New Roman" w:cs="Times New Roman"/>
          <w:sz w:val="24"/>
          <w:szCs w:val="24"/>
        </w:rPr>
        <w:t xml:space="preserve"> соответствующий перечень, до истечения двух лет со дня увольнения с муниципальной службы.</w:t>
      </w:r>
    </w:p>
    <w:sectPr w:rsidR="000E074C" w:rsidRPr="001801A1" w:rsidSect="001801A1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69"/>
    <w:rsid w:val="00097F69"/>
    <w:rsid w:val="000E074C"/>
    <w:rsid w:val="001801A1"/>
    <w:rsid w:val="00270DB8"/>
    <w:rsid w:val="00291A79"/>
    <w:rsid w:val="004C6585"/>
    <w:rsid w:val="006109D2"/>
    <w:rsid w:val="00C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D123-BE2F-466D-99D1-3269BF6E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2016-05-05T07:48:00Z</cp:lastPrinted>
  <dcterms:created xsi:type="dcterms:W3CDTF">2016-05-05T07:08:00Z</dcterms:created>
  <dcterms:modified xsi:type="dcterms:W3CDTF">2016-05-05T07:50:00Z</dcterms:modified>
</cp:coreProperties>
</file>